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9F" w:rsidRDefault="00D51D9F" w:rsidP="00D51D9F">
      <w:pPr>
        <w:pStyle w:val="NormalWeb"/>
      </w:pPr>
      <w:r>
        <w:t>Užgavėnės</w:t>
      </w:r>
    </w:p>
    <w:p w:rsidR="00D51D9F" w:rsidRDefault="00D51D9F" w:rsidP="00D51D9F">
      <w:pPr>
        <w:pStyle w:val="NormalWeb"/>
      </w:pPr>
      <w:r>
        <w:t>Štai ir ateina pavasaris. Ta proga buvo suorganizuota Užgavėnių šventė. Gyventojai pakviesti bent iš šalies pažiūrėti į dzūkiškas Užgavėnes. Tai linksma, triukšminga šventė, nes tikima, kad juokas išbaidys piktąsias dvasias, o triukšmas pažadins iš žiemos miego pasėlius ir žemę.  Jiems buvo aprodytas filmas.</w:t>
      </w:r>
    </w:p>
    <w:p w:rsidR="00D51D9F" w:rsidRDefault="00D51D9F" w:rsidP="00D51D9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1424940" cy="1424940"/>
            <wp:effectExtent l="0" t="0" r="3810" b="3810"/>
            <wp:docPr id="3" name="Picture 3" descr="http://www.vmnn.lt/wp-content/uploads/2016/09/imgpsh_fullsize-2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mnn.lt/wp-content/uploads/2016/09/imgpsh_fullsize-2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4940" cy="1424940"/>
            <wp:effectExtent l="0" t="0" r="3810" b="3810"/>
            <wp:docPr id="2" name="Picture 2" descr="http://www.vmnn.lt/wp-content/uploads/2016/09/imgpsh_fullsize-3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mnn.lt/wp-content/uploads/2016/09/imgpsh_fullsize-3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24940" cy="1424940"/>
            <wp:effectExtent l="0" t="0" r="3810" b="3810"/>
            <wp:docPr id="1" name="Picture 1" descr="http://www.vmnn.lt/wp-content/uploads/2016/09/imgpsh_fullsize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mnn.lt/wp-content/uploads/2016/09/imgpsh_fullsize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AF" w:rsidRDefault="003B69AF">
      <w:bookmarkStart w:id="0" w:name="_GoBack"/>
      <w:bookmarkEnd w:id="0"/>
    </w:p>
    <w:sectPr w:rsidR="003B69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9F"/>
    <w:rsid w:val="003B69AF"/>
    <w:rsid w:val="00D5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mnn.lt/wp-content/uploads/2016/09/imgpsh_fullsize-3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vmnn.lt/wp-content/uploads/2016/09/imgpsh_fullsize-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vmnn.lt/wp-content/uploads/2016/09/imgpsh_fullsiz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Naudotojas</cp:lastModifiedBy>
  <cp:revision>1</cp:revision>
  <dcterms:created xsi:type="dcterms:W3CDTF">2017-10-02T07:06:00Z</dcterms:created>
  <dcterms:modified xsi:type="dcterms:W3CDTF">2017-10-02T07:06:00Z</dcterms:modified>
</cp:coreProperties>
</file>